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BD" w:rsidRDefault="00DE51BD" w:rsidP="00DE51BD">
      <w:pPr>
        <w:pStyle w:val="Standard"/>
        <w:autoSpaceDE w:val="0"/>
        <w:jc w:val="center"/>
      </w:pPr>
      <w:r>
        <w:rPr>
          <w:b/>
          <w:sz w:val="36"/>
          <w:szCs w:val="36"/>
        </w:rPr>
        <w:t>BULLETIN D’INSCRIPTION</w:t>
      </w:r>
    </w:p>
    <w:p w:rsidR="00DE51BD" w:rsidRDefault="00DE51BD" w:rsidP="00DE51BD">
      <w:pPr>
        <w:jc w:val="center"/>
        <w:rPr>
          <w:sz w:val="28"/>
          <w:szCs w:val="28"/>
        </w:rPr>
      </w:pPr>
      <w:r>
        <w:rPr>
          <w:sz w:val="28"/>
          <w:szCs w:val="28"/>
        </w:rPr>
        <w:t>Accueil des Exposants : de 7h à 9h</w:t>
      </w:r>
    </w:p>
    <w:p w:rsidR="00DE51BD" w:rsidRDefault="00DE51BD" w:rsidP="00DE51BD">
      <w:pPr>
        <w:jc w:val="center"/>
        <w:rPr>
          <w:sz w:val="28"/>
          <w:szCs w:val="28"/>
        </w:rPr>
      </w:pP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Nom : …………………………………… Prénom : ………………………………..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……………………………………………………………………………..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Tél : …………………………………….Adresse e-mail : ………………………..</w:t>
      </w:r>
    </w:p>
    <w:p w:rsidR="00DE51BD" w:rsidRDefault="00DE51BD" w:rsidP="00DE5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PROFESSIONNELS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R.C. N° ……………………….. ………. Fait le : ……………….  à .........................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Déclare sur l’honneur :</w:t>
      </w:r>
    </w:p>
    <w:p w:rsidR="00DE51BD" w:rsidRDefault="00DE51BD" w:rsidP="00DE51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êtres soumis au régime de l’article L310-2 du code de commerce</w:t>
      </w:r>
    </w:p>
    <w:p w:rsidR="00DE51BD" w:rsidRDefault="00DE51BD" w:rsidP="00DE51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tenir un registre d’inventaire, prescrit pour les objets mobiliers usagés (article 321-7 du code pénal).</w:t>
      </w:r>
    </w:p>
    <w:p w:rsidR="00DE51BD" w:rsidRDefault="00DE51BD" w:rsidP="00DE5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PARTICULIERS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 xml:space="preserve">Carte d’identité N° …………………….. </w:t>
      </w:r>
      <w:proofErr w:type="gramStart"/>
      <w:r>
        <w:rPr>
          <w:sz w:val="24"/>
          <w:szCs w:val="24"/>
        </w:rPr>
        <w:t>Fait le</w:t>
      </w:r>
      <w:proofErr w:type="gramEnd"/>
      <w:r>
        <w:rPr>
          <w:sz w:val="24"/>
          <w:szCs w:val="24"/>
        </w:rPr>
        <w:t xml:space="preserve"> ………………..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…………………</w:t>
      </w:r>
    </w:p>
    <w:p w:rsidR="00DE51BD" w:rsidRDefault="00DE51BD" w:rsidP="00DE51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permis de conduire N° ……………… Fait le ………………. à ………………….</w:t>
      </w:r>
    </w:p>
    <w:p w:rsidR="00DE51BD" w:rsidRDefault="00DE51BD" w:rsidP="00DE51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passeport N° ………………………… Fait le ………………. à ………………….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(Munissez-vous de cette pièce le jour du vide grenier)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Déclare sur l’honneur :</w:t>
      </w:r>
    </w:p>
    <w:p w:rsidR="00DE51BD" w:rsidRDefault="00DE51BD" w:rsidP="00DE51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pas être commerçant,</w:t>
      </w:r>
    </w:p>
    <w:p w:rsidR="00DE51BD" w:rsidRDefault="00DE51BD" w:rsidP="00DE51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vendre que des objets personnels et usagés (article L310-2 du code de commerce)</w:t>
      </w:r>
    </w:p>
    <w:p w:rsidR="00DE51BD" w:rsidRDefault="00DE51BD" w:rsidP="00DE51B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 participer qu’à deux manifestations de même nature au cours de l’année civile (art R321-9 du code pénal)</w:t>
      </w:r>
    </w:p>
    <w:p w:rsidR="00DE51BD" w:rsidRDefault="00DE51BD" w:rsidP="00DE5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DESCRIPTIF DES OBJETS A VENDRE : (armes non autorisées)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E51BD" w:rsidRDefault="00DE51BD" w:rsidP="00DE51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Location à la table de 1m80 au prix de 7€ l’unité. </w:t>
      </w:r>
      <w:r>
        <w:rPr>
          <w:sz w:val="24"/>
          <w:szCs w:val="24"/>
        </w:rPr>
        <w:t>(Maxi 4 tables par exposant, chaises fournies)</w:t>
      </w:r>
    </w:p>
    <w:p w:rsidR="00DE51BD" w:rsidRDefault="00DE51BD" w:rsidP="00DE5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de tables réservées : …………. x 7€ = ………… €</w:t>
      </w:r>
    </w:p>
    <w:p w:rsidR="00DE51BD" w:rsidRDefault="00DE51BD" w:rsidP="00DE51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Emplacement d’un portant gratuit </w:t>
      </w:r>
      <w:r>
        <w:rPr>
          <w:b/>
          <w:sz w:val="24"/>
          <w:szCs w:val="24"/>
          <w:u w:val="single"/>
        </w:rPr>
        <w:t>dans la limite des emplacements disponibles</w:t>
      </w:r>
      <w:r>
        <w:rPr>
          <w:b/>
          <w:sz w:val="24"/>
          <w:szCs w:val="24"/>
        </w:rPr>
        <w:t xml:space="preserve"> (bout de table à préciser)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. Les exposants s’engagent à recevoir le public dès 9h et ne pas remballer avant 18h,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 xml:space="preserve">. Les organisateurs ne peuvent être tenus responsables des vols, dégradations ou accidents survenus pendant la manifestation. 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. L’organisateur se réserve le droit de refuser tout étalage qui ne correspondrait pas à l’esprit de la manifestation.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.L’exposant annulant son inscription se verra restituer son règlement sauf si cette annulation intervient dans les 8 jours francs précédant la manifestation, auquel cas l’organisateur conservera le règlement.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. L’utilisation de réchauds ou appareil à gaz est interdite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>. L’organisateur se garde l’autorité des décisions.</w:t>
      </w:r>
    </w:p>
    <w:p w:rsidR="00DE51BD" w:rsidRDefault="00DE51BD" w:rsidP="00DE51B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Fait à ………………………..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…………………. </w:t>
      </w:r>
      <w:r>
        <w:rPr>
          <w:b/>
          <w:sz w:val="24"/>
          <w:szCs w:val="24"/>
        </w:rPr>
        <w:t>Signature</w:t>
      </w:r>
      <w:r>
        <w:rPr>
          <w:sz w:val="24"/>
          <w:szCs w:val="24"/>
        </w:rPr>
        <w:t xml:space="preserve"> </w:t>
      </w:r>
    </w:p>
    <w:p w:rsidR="00DE51BD" w:rsidRDefault="00DE51BD" w:rsidP="00DE51BD">
      <w:pPr>
        <w:rPr>
          <w:sz w:val="24"/>
          <w:szCs w:val="24"/>
        </w:rPr>
      </w:pPr>
    </w:p>
    <w:p w:rsidR="00DE51BD" w:rsidRDefault="00DE51BD" w:rsidP="00DE51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Inscription validée en fonction des places restantes à la réception du bulletin d’inscription avec le chèque à l’ordre de GSI GYM </w:t>
      </w:r>
    </w:p>
    <w:p w:rsidR="00DE51BD" w:rsidRDefault="00DE51BD" w:rsidP="00DE51BD">
      <w:pPr>
        <w:rPr>
          <w:b/>
          <w:sz w:val="28"/>
          <w:szCs w:val="28"/>
        </w:rPr>
      </w:pPr>
    </w:p>
    <w:p w:rsidR="00DE51BD" w:rsidRDefault="00DE51BD" w:rsidP="00DE5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adresser à :</w:t>
      </w:r>
      <w:proofErr w:type="gramStart"/>
      <w:r>
        <w:rPr>
          <w:b/>
          <w:sz w:val="28"/>
          <w:szCs w:val="28"/>
        </w:rPr>
        <w:t>:NATHALIE</w:t>
      </w:r>
      <w:proofErr w:type="gramEnd"/>
      <w:r>
        <w:rPr>
          <w:b/>
          <w:sz w:val="28"/>
          <w:szCs w:val="28"/>
        </w:rPr>
        <w:t xml:space="preserve"> GUITTON 1 Rue  </w:t>
      </w:r>
      <w:proofErr w:type="spellStart"/>
      <w:r>
        <w:rPr>
          <w:b/>
          <w:sz w:val="28"/>
          <w:szCs w:val="28"/>
        </w:rPr>
        <w:t>Leperdit</w:t>
      </w:r>
      <w:proofErr w:type="spellEnd"/>
      <w:r>
        <w:rPr>
          <w:b/>
          <w:sz w:val="28"/>
          <w:szCs w:val="28"/>
        </w:rPr>
        <w:t xml:space="preserve"> 56300 PONTIVY</w:t>
      </w:r>
    </w:p>
    <w:p w:rsidR="00DE51BD" w:rsidRDefault="00DE51BD" w:rsidP="00DE51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Tél </w:t>
      </w:r>
      <w:proofErr w:type="gramStart"/>
      <w:r>
        <w:rPr>
          <w:b/>
          <w:sz w:val="28"/>
          <w:szCs w:val="28"/>
        </w:rPr>
        <w:t>:07.63.94.43.28</w:t>
      </w:r>
      <w:proofErr w:type="gramEnd"/>
    </w:p>
    <w:p w:rsidR="00DB54BB" w:rsidRDefault="00DB54BB"/>
    <w:sectPr w:rsidR="00DB54BB" w:rsidSect="00DB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37F"/>
    <w:multiLevelType w:val="hybridMultilevel"/>
    <w:tmpl w:val="C7BE64AA"/>
    <w:lvl w:ilvl="0" w:tplc="658C323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E51BD"/>
    <w:rsid w:val="00DB54BB"/>
    <w:rsid w:val="00D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1BD"/>
    <w:pPr>
      <w:ind w:left="720"/>
      <w:contextualSpacing/>
    </w:pPr>
  </w:style>
  <w:style w:type="paragraph" w:customStyle="1" w:styleId="Standard">
    <w:name w:val="Standard"/>
    <w:rsid w:val="00DE51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2016-10-17T13:09:00Z</dcterms:created>
  <dcterms:modified xsi:type="dcterms:W3CDTF">2016-10-17T13:11:00Z</dcterms:modified>
</cp:coreProperties>
</file>